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  <w:r w:rsidRPr="003A0534">
        <w:rPr>
          <w:rFonts w:ascii="Calibri Light" w:hAnsi="Calibri Light" w:cs="Calibri Light"/>
          <w:b/>
          <w:bCs/>
          <w:sz w:val="48"/>
          <w:szCs w:val="48"/>
        </w:rPr>
        <w:t>Beroepshouding : de 360 graden feedbacklijst</w:t>
      </w:r>
    </w:p>
    <w:p w:rsid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48"/>
          <w:szCs w:val="48"/>
        </w:rPr>
      </w:pPr>
    </w:p>
    <w:p w:rsidR="003A0534" w:rsidRPr="003A0534" w:rsidRDefault="003A0534" w:rsidP="003A0534">
      <w:pPr>
        <w:spacing w:after="160" w:line="259" w:lineRule="auto"/>
        <w:jc w:val="center"/>
        <w:rPr>
          <w:rFonts w:ascii="Calibri Light" w:hAnsi="Calibri Light" w:cs="Calibri Light"/>
          <w:b/>
          <w:bCs/>
          <w:sz w:val="48"/>
          <w:szCs w:val="48"/>
        </w:rPr>
      </w:pPr>
      <w:r>
        <w:rPr>
          <w:rFonts w:ascii="Calibri Light" w:hAnsi="Calibri Light" w:cs="Calibri Light"/>
          <w:b/>
          <w:bCs/>
          <w:noProof/>
          <w:sz w:val="48"/>
          <w:szCs w:val="48"/>
        </w:rPr>
        <w:drawing>
          <wp:inline distT="0" distB="0" distL="0" distR="0" wp14:anchorId="10B58C8F" wp14:editId="1FDE084B">
            <wp:extent cx="2914650" cy="15748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34">
        <w:rPr>
          <w:rFonts w:ascii="Calibri Light" w:hAnsi="Calibri Light" w:cs="Calibri Light"/>
          <w:b/>
          <w:bCs/>
          <w:sz w:val="48"/>
          <w:szCs w:val="48"/>
        </w:rPr>
        <w:br w:type="page"/>
      </w:r>
    </w:p>
    <w:p w:rsidR="003A0534" w:rsidRPr="003A0534" w:rsidRDefault="003A0534">
      <w:pPr>
        <w:spacing w:after="160" w:line="259" w:lineRule="auto"/>
        <w:rPr>
          <w:rFonts w:ascii="Calibri Light" w:hAnsi="Calibri Light" w:cs="Calibri Light"/>
          <w:b/>
          <w:bCs/>
          <w:sz w:val="72"/>
          <w:szCs w:val="72"/>
        </w:rPr>
      </w:pPr>
    </w:p>
    <w:p w:rsidR="003A0534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BC74F6">
        <w:rPr>
          <w:rFonts w:ascii="Calibri Light" w:hAnsi="Calibri Light" w:cs="Calibri Light"/>
          <w:sz w:val="22"/>
          <w:szCs w:val="22"/>
        </w:rPr>
        <w:t>Naam Student : ……………………………………………   Klas : ……………………..</w:t>
      </w: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01"/>
        <w:gridCol w:w="801"/>
        <w:gridCol w:w="802"/>
      </w:tblGrid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>ZELFKENNIS AAN DE HAND VAN 360 GRADEN FEEDBACK LIJST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3A0534">
            <w:pPr>
              <w:pStyle w:val="Lijstalinea"/>
              <w:numPr>
                <w:ilvl w:val="0"/>
                <w:numId w:val="1"/>
              </w:numPr>
              <w:spacing w:after="0"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</w:t>
            </w: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+</w:t>
            </w:r>
          </w:p>
        </w:tc>
      </w:tr>
      <w:tr w:rsidR="003A0534" w:rsidRPr="00BC74F6" w:rsidTr="00447FD0">
        <w:tc>
          <w:tcPr>
            <w:tcW w:w="6658" w:type="dxa"/>
            <w:shd w:val="clear" w:color="auto" w:fill="E7E6E6"/>
          </w:tcPr>
          <w:p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lang w:val="nl-NL"/>
              </w:rPr>
              <w:t>SAMENWERKEN</w:t>
            </w:r>
          </w:p>
          <w:p w:rsidR="003A0534" w:rsidRPr="00BC74F6" w:rsidRDefault="003A0534" w:rsidP="00447FD0">
            <w:pPr>
              <w:pStyle w:val="TableParagraph"/>
              <w:spacing w:before="51" w:line="276" w:lineRule="auto"/>
              <w:ind w:left="-12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aandacht en begrip tonen | samenwerken 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31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overleggen</w:t>
            </w: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luistert goed naar wat anderen te zeggen</w:t>
            </w:r>
            <w:r w:rsidRPr="00BC74F6">
              <w:rPr>
                <w:rFonts w:ascii="Calibri Light" w:hAnsi="Calibri Light" w:cs="Calibri Light"/>
                <w:spacing w:val="-34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hebben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schat in wat je wel en niet kunt</w:t>
            </w:r>
            <w:r w:rsidRPr="00BC74F6">
              <w:rPr>
                <w:rFonts w:ascii="Calibri Light" w:hAnsi="Calibri Light" w:cs="Calibri Light"/>
                <w:spacing w:val="-1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zeggen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rPr>
          <w:trHeight w:val="516"/>
        </w:trPr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overlegt tijdig en regelmatig met collega’s, medestudenten, begeleiders en</w:t>
            </w:r>
            <w:r w:rsidRPr="00BC74F6">
              <w:rPr>
                <w:rFonts w:ascii="Calibri Light" w:eastAsia="Arial" w:hAnsi="Calibri Light" w:cs="Calibri Light"/>
                <w:spacing w:val="-3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deelt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kennis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expertise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met</w:t>
            </w:r>
            <w:r w:rsidRPr="00BC74F6">
              <w:rPr>
                <w:rFonts w:ascii="Calibri Light" w:hAnsi="Calibri Light" w:cs="Calibri Light"/>
                <w:spacing w:val="-9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 xml:space="preserve">Je onderhoudt contacten in je werk effectief en </w:t>
            </w:r>
            <w:r w:rsidRPr="00BC74F6">
              <w:rPr>
                <w:rFonts w:ascii="Calibri Light" w:hAnsi="Calibri Light" w:cs="Calibri Light"/>
                <w:spacing w:val="45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functioneel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neemt uit jezelf taken op je bij drukte en uitval van collega’s en</w:t>
            </w:r>
            <w:r w:rsidRPr="00BC74F6">
              <w:rPr>
                <w:rFonts w:ascii="Calibri Light" w:eastAsia="Arial" w:hAnsi="Calibri Light" w:cs="Calibri Light"/>
                <w:spacing w:val="-3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medestudenten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E7E6E6"/>
          </w:tcPr>
          <w:p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 xml:space="preserve">VERANTWOORDELIJK  </w:t>
            </w:r>
            <w:r w:rsidRPr="00BC74F6">
              <w:rPr>
                <w:rFonts w:ascii="Calibri Light" w:hAnsi="Calibri Light" w:cs="Calibri Light"/>
                <w:b/>
                <w:spacing w:val="18"/>
                <w:w w:val="9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HANDELEN</w:t>
            </w:r>
          </w:p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beslissen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activiteiten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initiëren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|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materialen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middelen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4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inzetten instructies en procedures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37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opvolgen</w:t>
            </w: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komt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afspraken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na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volgt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procedures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regels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op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gebruikt middelen en materialen zorgvuldig en</w:t>
            </w:r>
            <w:r w:rsidRPr="00BC74F6">
              <w:rPr>
                <w:rFonts w:ascii="Calibri Light" w:hAnsi="Calibri Light" w:cs="Calibri Light"/>
                <w:spacing w:val="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duurzaam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bent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aanspreekbaar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op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gedrag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taken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die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uitvoert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werkt op basis van je functie zelfstandig 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methodisch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schat risico’s tijdig in en handelt</w:t>
            </w:r>
            <w:r w:rsidRPr="00BC74F6">
              <w:rPr>
                <w:rFonts w:ascii="Calibri Light" w:eastAsia="Arial" w:hAnsi="Calibri Light" w:cs="Calibri Light"/>
                <w:spacing w:val="-35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ernaar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blijft gericht op je werk in</w:t>
            </w:r>
            <w:r w:rsidRPr="00BC74F6">
              <w:rPr>
                <w:rFonts w:ascii="Calibri Light" w:hAnsi="Calibri Light" w:cs="Calibri Light"/>
                <w:spacing w:val="-11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stresssituaties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E7E6E6"/>
          </w:tcPr>
          <w:p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0"/>
                <w:lang w:val="nl-NL"/>
              </w:rPr>
              <w:t xml:space="preserve">ASSERTIEF </w:t>
            </w:r>
            <w:r w:rsidRPr="00BC74F6">
              <w:rPr>
                <w:rFonts w:ascii="Calibri Light" w:hAnsi="Calibri Light" w:cs="Calibri Light"/>
                <w:b/>
                <w:spacing w:val="16"/>
                <w:w w:val="9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0"/>
                <w:lang w:val="nl-NL"/>
              </w:rPr>
              <w:t>REAGEREN</w:t>
            </w:r>
          </w:p>
          <w:p w:rsidR="003A0534" w:rsidRPr="00BC74F6" w:rsidRDefault="003A0534" w:rsidP="00447FD0">
            <w:pPr>
              <w:pStyle w:val="TableParagraph"/>
              <w:spacing w:before="51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beslissen en activiteiten initiëren | overtuigen en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1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beïnvloeden</w:t>
            </w: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begint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uit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jezelf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gesprek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stelt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vragen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als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zaken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niet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duidelijk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zijn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hebt een overtuigende eigen mening en</w:t>
            </w:r>
            <w:r w:rsidRPr="00BC74F6">
              <w:rPr>
                <w:rFonts w:ascii="Calibri Light" w:hAnsi="Calibri Light" w:cs="Calibri Light"/>
                <w:spacing w:val="-1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argumentatie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geeft je eigen grenzen duidelijk</w:t>
            </w:r>
            <w:r w:rsidRPr="00BC74F6">
              <w:rPr>
                <w:rFonts w:ascii="Calibri Light" w:hAnsi="Calibri Light" w:cs="Calibri Light"/>
                <w:spacing w:val="-3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aan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 bent proactief bij dilemma’s op school en in je</w:t>
            </w:r>
            <w:r w:rsidRPr="00BC74F6">
              <w:rPr>
                <w:rFonts w:ascii="Calibri Light" w:eastAsia="Arial" w:hAnsi="Calibri Light" w:cs="Calibri Light"/>
                <w:spacing w:val="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werk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komt op voor je eigen belangen en houdt rekening met de belangen van</w:t>
            </w:r>
            <w:r w:rsidRPr="00BC74F6">
              <w:rPr>
                <w:rFonts w:ascii="Calibri Light" w:hAnsi="Calibri Light" w:cs="Calibri Light"/>
                <w:spacing w:val="-3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 w:right="674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schat bij meningsverschillen de onderhandelingsruimte goed in om tot acceptabele oplossingen te</w:t>
            </w:r>
            <w:r w:rsidRPr="00BC74F6">
              <w:rPr>
                <w:rFonts w:ascii="Calibri Light" w:hAnsi="Calibri Light" w:cs="Calibri Light"/>
                <w:spacing w:val="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komen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ind w:left="-12"/>
              <w:rPr>
                <w:rFonts w:ascii="Calibri Light" w:eastAsia="Arial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E7E6E6"/>
          </w:tcPr>
          <w:p w:rsidR="003A0534" w:rsidRPr="00BC74F6" w:rsidRDefault="003A0534" w:rsidP="00447FD0">
            <w:pPr>
              <w:pStyle w:val="TableParagraph"/>
              <w:spacing w:line="276" w:lineRule="auto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REFLECTEREN OP EIGEN</w:t>
            </w:r>
            <w:r w:rsidRPr="00BC74F6">
              <w:rPr>
                <w:rFonts w:ascii="Calibri Light" w:hAnsi="Calibri Light" w:cs="Calibri Light"/>
                <w:b/>
                <w:spacing w:val="32"/>
                <w:w w:val="9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HANDELEN</w:t>
            </w:r>
          </w:p>
          <w:p w:rsidR="003A0534" w:rsidRPr="00BC74F6" w:rsidRDefault="003A0534" w:rsidP="00447FD0">
            <w:pPr>
              <w:pStyle w:val="TableParagraph"/>
              <w:spacing w:before="50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onderzoeken |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7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leren</w:t>
            </w: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10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gebruikt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reflectiemethoden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om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te</w:t>
            </w:r>
            <w:r w:rsidRPr="00BC74F6">
              <w:rPr>
                <w:rFonts w:ascii="Calibri Light" w:hAnsi="Calibri Light" w:cs="Calibri Light"/>
                <w:spacing w:val="-24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leren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verantwoordt je eigen</w:t>
            </w:r>
            <w:r w:rsidRPr="00BC74F6">
              <w:rPr>
                <w:rFonts w:ascii="Calibri Light" w:hAnsi="Calibri Light" w:cs="Calibri Light"/>
                <w:spacing w:val="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handelen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overziet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de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gevolgen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van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handelen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voor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jezelf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onderzoekt je kwaliteiten en ontwikkelt deze</w:t>
            </w:r>
            <w:r w:rsidRPr="00BC74F6">
              <w:rPr>
                <w:rFonts w:ascii="Calibri Light" w:hAnsi="Calibri Light" w:cs="Calibri Light"/>
                <w:spacing w:val="3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verder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staat open voor nieuwe</w:t>
            </w:r>
            <w:r w:rsidRPr="00BC74F6">
              <w:rPr>
                <w:rFonts w:ascii="Calibri Light" w:hAnsi="Calibri Light" w:cs="Calibri Light"/>
                <w:spacing w:val="17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informatie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evalueert je leerproces en trekt daaruit</w:t>
            </w:r>
            <w:r w:rsidRPr="00BC74F6">
              <w:rPr>
                <w:rFonts w:ascii="Calibri Light" w:hAnsi="Calibri Light" w:cs="Calibri Light"/>
                <w:spacing w:val="-3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conclusies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01"/>
        <w:gridCol w:w="801"/>
        <w:gridCol w:w="802"/>
      </w:tblGrid>
      <w:tr w:rsidR="003A0534" w:rsidRPr="00BC74F6" w:rsidTr="00447FD0">
        <w:tc>
          <w:tcPr>
            <w:tcW w:w="6658" w:type="dxa"/>
            <w:shd w:val="clear" w:color="auto" w:fill="FFFFFF"/>
          </w:tcPr>
          <w:p w:rsidR="003A0534" w:rsidRPr="00BC74F6" w:rsidRDefault="003A0534" w:rsidP="00447FD0">
            <w:pPr>
              <w:pStyle w:val="TableParagraph"/>
              <w:spacing w:before="50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3A0534">
            <w:pPr>
              <w:pStyle w:val="Lijstalinea"/>
              <w:numPr>
                <w:ilvl w:val="0"/>
                <w:numId w:val="1"/>
              </w:numPr>
              <w:spacing w:after="0" w:line="276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</w:t>
            </w: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+ +</w:t>
            </w:r>
          </w:p>
        </w:tc>
      </w:tr>
      <w:tr w:rsidR="003A0534" w:rsidRPr="00BC74F6" w:rsidTr="00447FD0">
        <w:tc>
          <w:tcPr>
            <w:tcW w:w="6658" w:type="dxa"/>
            <w:shd w:val="clear" w:color="auto" w:fill="E7E6E6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rPr>
                <w:rFonts w:ascii="Calibri Light" w:eastAsia="Arial" w:hAnsi="Calibri Light" w:cs="Calibri Light"/>
                <w:b/>
                <w:bCs/>
                <w:lang w:val="nl-NL"/>
              </w:rPr>
            </w:pPr>
          </w:p>
          <w:p w:rsidR="003A0534" w:rsidRPr="00BC74F6" w:rsidRDefault="003A0534" w:rsidP="00447FD0">
            <w:pPr>
              <w:pStyle w:val="TableParagraph"/>
              <w:spacing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OMGAAN MET</w:t>
            </w:r>
            <w:r w:rsidRPr="00BC74F6">
              <w:rPr>
                <w:rFonts w:ascii="Calibri Light" w:hAnsi="Calibri Light" w:cs="Calibri Light"/>
                <w:b/>
                <w:spacing w:val="39"/>
                <w:w w:val="9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w w:val="95"/>
                <w:lang w:val="nl-NL"/>
              </w:rPr>
              <w:t>FEEDBACK</w:t>
            </w:r>
          </w:p>
          <w:p w:rsidR="003A0534" w:rsidRPr="00BC74F6" w:rsidRDefault="003A0534" w:rsidP="00447FD0">
            <w:pPr>
              <w:pStyle w:val="TableParagraph"/>
              <w:spacing w:before="51" w:line="276" w:lineRule="auto"/>
              <w:ind w:left="16" w:right="2218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beslissen en activiteiten initiëren | met druk en tegenslag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-7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omgaan gedrevenheid en ambitie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11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tonen</w:t>
            </w: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hanteert de feedbackregels</w:t>
            </w:r>
            <w:r w:rsidRPr="00BC74F6">
              <w:rPr>
                <w:rFonts w:ascii="Calibri Light" w:hAnsi="Calibri Light" w:cs="Calibri Light"/>
                <w:spacing w:val="-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correct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gebruikt fouten en feedback om van te</w:t>
            </w:r>
            <w:r w:rsidRPr="00BC74F6">
              <w:rPr>
                <w:rFonts w:ascii="Calibri Light" w:hAnsi="Calibri Light" w:cs="Calibri Light"/>
                <w:spacing w:val="4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leren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maakt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keuzes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die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passen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bij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(leer)ervaringen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2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(beroeps)situatie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investeert tijd en energie om eigen leerdoelen te ontdekken en te</w:t>
            </w:r>
            <w:r w:rsidRPr="00BC74F6">
              <w:rPr>
                <w:rFonts w:ascii="Calibri Light" w:hAnsi="Calibri Light" w:cs="Calibri Light"/>
                <w:spacing w:val="-35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realiseren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bespreekt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gevoelens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van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onzekerheid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met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collega’s,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medestudenten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eastAsia="Arial" w:hAnsi="Calibri Light" w:cs="Calibri Light"/>
                <w:spacing w:val="-10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eastAsia="Arial" w:hAnsi="Calibri Light" w:cs="Calibri Light"/>
                <w:w w:val="105"/>
                <w:lang w:val="nl-NL"/>
              </w:rPr>
              <w:t>begeleider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10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toont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doorzettingsvermogen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wanneer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het</w:t>
            </w:r>
            <w:r w:rsidRPr="00BC74F6">
              <w:rPr>
                <w:rFonts w:ascii="Calibri Light" w:hAnsi="Calibri Light" w:cs="Calibri Light"/>
                <w:spacing w:val="-28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tegenzit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E7E6E6"/>
          </w:tcPr>
          <w:p w:rsidR="003A0534" w:rsidRPr="00BC74F6" w:rsidRDefault="003A0534" w:rsidP="00447FD0">
            <w:pPr>
              <w:pStyle w:val="TableParagraph"/>
              <w:spacing w:before="10" w:line="276" w:lineRule="auto"/>
              <w:rPr>
                <w:rFonts w:ascii="Calibri Light" w:eastAsia="Arial" w:hAnsi="Calibri Light" w:cs="Calibri Light"/>
                <w:b/>
                <w:bCs/>
                <w:lang w:val="nl-NL"/>
              </w:rPr>
            </w:pPr>
          </w:p>
          <w:p w:rsidR="003A0534" w:rsidRPr="00BC74F6" w:rsidRDefault="003A0534" w:rsidP="00447FD0">
            <w:pPr>
              <w:pStyle w:val="TableParagraph"/>
              <w:spacing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lang w:val="nl-NL"/>
              </w:rPr>
              <w:t>INVOELEND</w:t>
            </w:r>
            <w:r w:rsidRPr="00BC74F6">
              <w:rPr>
                <w:rFonts w:ascii="Calibri Light" w:hAnsi="Calibri Light" w:cs="Calibri Light"/>
                <w:b/>
                <w:spacing w:val="-2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b/>
                <w:spacing w:val="-2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lang w:val="nl-NL"/>
              </w:rPr>
              <w:t>SOCIAAL</w:t>
            </w:r>
            <w:r w:rsidRPr="00BC74F6">
              <w:rPr>
                <w:rFonts w:ascii="Calibri Light" w:hAnsi="Calibri Light" w:cs="Calibri Light"/>
                <w:b/>
                <w:spacing w:val="-26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lang w:val="nl-NL"/>
              </w:rPr>
              <w:t>HANDELEN</w:t>
            </w:r>
          </w:p>
          <w:p w:rsidR="003A0534" w:rsidRPr="00BC74F6" w:rsidRDefault="003A0534" w:rsidP="00447FD0">
            <w:pPr>
              <w:pStyle w:val="TableParagraph"/>
              <w:spacing w:before="51" w:line="276" w:lineRule="auto"/>
              <w:ind w:left="16"/>
              <w:rPr>
                <w:rFonts w:ascii="Calibri Light" w:eastAsia="Gill Sans MT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Competenties: aandacht en begrip tonen | ethisch en integer</w:t>
            </w:r>
            <w:r w:rsidRPr="00BC74F6">
              <w:rPr>
                <w:rFonts w:ascii="Calibri Light" w:hAnsi="Calibri Light" w:cs="Calibri Light"/>
                <w:b/>
                <w:color w:val="7B7C7E"/>
                <w:spacing w:val="31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b/>
                <w:color w:val="7B7C7E"/>
                <w:lang w:val="nl-NL"/>
              </w:rPr>
              <w:t>handelen</w:t>
            </w: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E7E6E6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geeft anderen de ruimte om zich te</w:t>
            </w:r>
            <w:r w:rsidRPr="00BC74F6">
              <w:rPr>
                <w:rFonts w:ascii="Calibri Light" w:hAnsi="Calibri Light" w:cs="Calibri Light"/>
                <w:spacing w:val="18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uiten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10"/>
                <w:lang w:val="nl-NL"/>
              </w:rPr>
              <w:t>Je toont</w:t>
            </w:r>
            <w:r w:rsidRPr="00BC74F6">
              <w:rPr>
                <w:rFonts w:ascii="Calibri Light" w:hAnsi="Calibri Light" w:cs="Calibri Light"/>
                <w:spacing w:val="-41"/>
                <w:w w:val="110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10"/>
                <w:lang w:val="nl-NL"/>
              </w:rPr>
              <w:t>empathie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respecteert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gedachten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gevoelens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van</w:t>
            </w:r>
            <w:r w:rsidRPr="00BC74F6">
              <w:rPr>
                <w:rFonts w:ascii="Calibri Light" w:hAnsi="Calibri Light" w:cs="Calibri Light"/>
                <w:spacing w:val="-12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waardeert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verschillen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tussen</w:t>
            </w:r>
            <w:r w:rsidRPr="00BC74F6">
              <w:rPr>
                <w:rFonts w:ascii="Calibri Light" w:hAnsi="Calibri Light" w:cs="Calibri Light"/>
                <w:spacing w:val="-13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mensen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 toont positieve belangstelling en waardering voor</w:t>
            </w:r>
            <w:r w:rsidRPr="00BC74F6">
              <w:rPr>
                <w:rFonts w:ascii="Calibri Light" w:hAnsi="Calibri Light" w:cs="Calibri Light"/>
                <w:spacing w:val="1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anderen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eastAsia="Arial" w:hAnsi="Calibri Light" w:cs="Calibri Light"/>
                <w:lang w:val="nl-NL"/>
              </w:rPr>
            </w:pPr>
            <w:r w:rsidRPr="00BC74F6">
              <w:rPr>
                <w:rFonts w:ascii="Calibri Light" w:hAnsi="Calibri Light" w:cs="Calibri Light"/>
                <w:w w:val="105"/>
                <w:lang w:val="nl-NL"/>
              </w:rPr>
              <w:t>Je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draagt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bij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aan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positieve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sfeer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op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school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en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in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het</w:t>
            </w:r>
            <w:r w:rsidRPr="00BC74F6">
              <w:rPr>
                <w:rFonts w:ascii="Calibri Light" w:hAnsi="Calibri Light" w:cs="Calibri Light"/>
                <w:spacing w:val="-6"/>
                <w:w w:val="105"/>
                <w:lang w:val="nl-NL"/>
              </w:rPr>
              <w:t xml:space="preserve"> </w:t>
            </w:r>
            <w:r w:rsidRPr="00BC74F6">
              <w:rPr>
                <w:rFonts w:ascii="Calibri Light" w:hAnsi="Calibri Light" w:cs="Calibri Light"/>
                <w:w w:val="105"/>
                <w:lang w:val="nl-NL"/>
              </w:rPr>
              <w:t>werk</w:t>
            </w: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6658" w:type="dxa"/>
            <w:shd w:val="clear" w:color="auto" w:fill="auto"/>
          </w:tcPr>
          <w:p w:rsidR="003A0534" w:rsidRPr="00BC74F6" w:rsidRDefault="003A0534" w:rsidP="00447FD0">
            <w:pPr>
              <w:pStyle w:val="TableParagraph"/>
              <w:spacing w:before="17" w:line="276" w:lineRule="auto"/>
              <w:ind w:left="16"/>
              <w:rPr>
                <w:rFonts w:ascii="Calibri Light" w:hAnsi="Calibri Light" w:cs="Calibri Light"/>
                <w:w w:val="105"/>
                <w:lang w:val="nl-NL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3A0534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BC74F6">
        <w:rPr>
          <w:rFonts w:ascii="Calibri Light" w:hAnsi="Calibri Light" w:cs="Calibri Light"/>
          <w:sz w:val="22"/>
          <w:szCs w:val="22"/>
        </w:rPr>
        <w:t xml:space="preserve"> </w:t>
      </w:r>
    </w:p>
    <w:p w:rsidR="003A0534" w:rsidRDefault="003A0534">
      <w:pPr>
        <w:spacing w:after="160" w:line="259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br w:type="page"/>
      </w:r>
      <w:bookmarkStart w:id="0" w:name="_GoBack"/>
      <w:bookmarkEnd w:id="0"/>
    </w:p>
    <w:p w:rsidR="003A0534" w:rsidRPr="003A0534" w:rsidRDefault="003A0534" w:rsidP="003A0534">
      <w:pPr>
        <w:spacing w:line="276" w:lineRule="auto"/>
        <w:rPr>
          <w:rFonts w:ascii="Calibri Light" w:hAnsi="Calibri Light" w:cs="Calibri Light"/>
          <w:b/>
          <w:bCs/>
          <w:sz w:val="32"/>
          <w:szCs w:val="32"/>
        </w:rPr>
      </w:pPr>
      <w:r w:rsidRPr="003A0534">
        <w:rPr>
          <w:rFonts w:ascii="Calibri Light" w:hAnsi="Calibri Light" w:cs="Calibri Light"/>
          <w:b/>
          <w:bCs/>
          <w:sz w:val="32"/>
          <w:szCs w:val="32"/>
        </w:rPr>
        <w:lastRenderedPageBreak/>
        <w:t>Welke leerdoelen heb je?</w:t>
      </w:r>
    </w:p>
    <w:p w:rsidR="003A0534" w:rsidRDefault="003A0534" w:rsidP="003A0534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3A0534" w:rsidRPr="003A0534" w:rsidRDefault="003A0534" w:rsidP="003A0534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:rsidR="003A0534" w:rsidRPr="00BC74F6" w:rsidRDefault="003A0534" w:rsidP="003A0534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BC74F6">
        <w:rPr>
          <w:rFonts w:ascii="Calibri Light" w:hAnsi="Calibri Light" w:cs="Calibri Light"/>
          <w:sz w:val="22"/>
          <w:szCs w:val="22"/>
        </w:rPr>
        <w:t xml:space="preserve">Mijn 3 persoonlijke leerdoelen zijn voor deze stage (Beschrijf ze in  ” </w:t>
      </w:r>
      <w:proofErr w:type="spellStart"/>
      <w:r w:rsidRPr="00BC74F6">
        <w:rPr>
          <w:rFonts w:ascii="Calibri Light" w:hAnsi="Calibri Light" w:cs="Calibri Light"/>
          <w:sz w:val="22"/>
          <w:szCs w:val="22"/>
        </w:rPr>
        <w:t>Ïk</w:t>
      </w:r>
      <w:proofErr w:type="spellEnd"/>
      <w:r w:rsidRPr="00BC74F6">
        <w:rPr>
          <w:rFonts w:ascii="Calibri Light" w:hAnsi="Calibri Light" w:cs="Calibri Light"/>
          <w:sz w:val="22"/>
          <w:szCs w:val="22"/>
        </w:rPr>
        <w:t xml:space="preserve"> kan………………..”)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0534" w:rsidRPr="00BC74F6" w:rsidTr="00447FD0">
        <w:tc>
          <w:tcPr>
            <w:tcW w:w="906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906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 xml:space="preserve">Hoe wil ik hier aan werken: </w:t>
            </w: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906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906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 xml:space="preserve">Hoe wil ik hier aan werken: </w:t>
            </w: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906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A0534" w:rsidRPr="00BC74F6" w:rsidTr="00447FD0">
        <w:tc>
          <w:tcPr>
            <w:tcW w:w="9062" w:type="dxa"/>
            <w:shd w:val="clear" w:color="auto" w:fill="auto"/>
          </w:tcPr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C74F6">
              <w:rPr>
                <w:rFonts w:ascii="Calibri Light" w:hAnsi="Calibri Light" w:cs="Calibri Light"/>
                <w:sz w:val="22"/>
                <w:szCs w:val="22"/>
              </w:rPr>
              <w:t xml:space="preserve">Hoe wil ik hier aan werken: </w:t>
            </w: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3A0534" w:rsidRPr="00BC74F6" w:rsidRDefault="003A0534" w:rsidP="00447FD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427E7" w:rsidRDefault="004427E7"/>
    <w:sectPr w:rsidR="0044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4477"/>
    <w:multiLevelType w:val="hybridMultilevel"/>
    <w:tmpl w:val="E6E2095E"/>
    <w:lvl w:ilvl="0" w:tplc="ED8E219C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34"/>
    <w:rsid w:val="003A0534"/>
    <w:rsid w:val="004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621E"/>
  <w15:chartTrackingRefBased/>
  <w15:docId w15:val="{CB8BF860-095E-4908-B5BA-D0C0AD5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A053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3A05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508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2020-10-05T07:39:00Z</dcterms:created>
  <dcterms:modified xsi:type="dcterms:W3CDTF">2020-10-05T07:42:00Z</dcterms:modified>
</cp:coreProperties>
</file>